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4C" w:rsidRDefault="00294460" w:rsidP="008E6A4C">
      <w:pPr>
        <w:jc w:val="center"/>
        <w:rPr>
          <w:sz w:val="24"/>
          <w:szCs w:val="24"/>
        </w:rPr>
      </w:pPr>
      <w:r>
        <w:rPr>
          <w:sz w:val="24"/>
          <w:szCs w:val="24"/>
        </w:rPr>
        <w:t xml:space="preserve">         </w:t>
      </w: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r>
        <w:rPr>
          <w:sz w:val="24"/>
          <w:szCs w:val="24"/>
        </w:rPr>
        <w:t>My Paper</w:t>
      </w:r>
    </w:p>
    <w:p w:rsidR="008E6A4C" w:rsidRDefault="008E6A4C" w:rsidP="008E6A4C">
      <w:pPr>
        <w:jc w:val="center"/>
        <w:rPr>
          <w:sz w:val="24"/>
          <w:szCs w:val="24"/>
        </w:rPr>
      </w:pPr>
      <w:r>
        <w:rPr>
          <w:sz w:val="24"/>
          <w:szCs w:val="24"/>
        </w:rPr>
        <w:t>Ms. Gann</w:t>
      </w:r>
    </w:p>
    <w:p w:rsidR="008E6A4C" w:rsidRDefault="008E6A4C" w:rsidP="008E6A4C">
      <w:pPr>
        <w:jc w:val="center"/>
        <w:rPr>
          <w:sz w:val="24"/>
          <w:szCs w:val="24"/>
        </w:rPr>
      </w:pPr>
      <w:r>
        <w:rPr>
          <w:sz w:val="24"/>
          <w:szCs w:val="24"/>
        </w:rPr>
        <w:t xml:space="preserve">LA Period 1 </w:t>
      </w:r>
      <w:r w:rsidR="00A02C1E">
        <w:rPr>
          <w:sz w:val="24"/>
          <w:szCs w:val="24"/>
        </w:rPr>
        <w:t>Ms. Trower</w:t>
      </w:r>
    </w:p>
    <w:p w:rsidR="008E6A4C" w:rsidRDefault="00A02C1E" w:rsidP="008E6A4C">
      <w:pPr>
        <w:jc w:val="center"/>
        <w:rPr>
          <w:sz w:val="24"/>
          <w:szCs w:val="24"/>
        </w:rPr>
      </w:pPr>
      <w:r>
        <w:rPr>
          <w:sz w:val="24"/>
          <w:szCs w:val="24"/>
        </w:rPr>
        <w:t>December 1</w:t>
      </w:r>
      <w:r w:rsidR="0038759A">
        <w:rPr>
          <w:sz w:val="24"/>
          <w:szCs w:val="24"/>
        </w:rPr>
        <w:t>3</w:t>
      </w:r>
      <w:r>
        <w:rPr>
          <w:sz w:val="24"/>
          <w:szCs w:val="24"/>
        </w:rPr>
        <w:t>, 2019</w:t>
      </w: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A02C1E" w:rsidP="008E6A4C">
      <w:pPr>
        <w:jc w:val="center"/>
        <w:rPr>
          <w:sz w:val="24"/>
          <w:szCs w:val="24"/>
        </w:rPr>
      </w:pPr>
      <w:r>
        <w:rPr>
          <w:sz w:val="24"/>
          <w:szCs w:val="24"/>
        </w:rPr>
        <w:t>Abstract</w:t>
      </w:r>
    </w:p>
    <w:p w:rsidR="00042180" w:rsidRDefault="00A02C1E" w:rsidP="00FC564B">
      <w:pPr>
        <w:rPr>
          <w:sz w:val="24"/>
          <w:szCs w:val="24"/>
        </w:rPr>
      </w:pPr>
      <w:r>
        <w:rPr>
          <w:rFonts w:ascii="Arial" w:hAnsi="Arial" w:cs="Arial"/>
          <w:color w:val="333333"/>
          <w:shd w:val="clear" w:color="auto" w:fill="FFFFFF"/>
        </w:rPr>
        <w:t>Beginning with the next line, write a concise summary of the key points of your research. (Do not indent.) Your abstract should contain at least your research topic, research questions, participants, methods, results, data analysis, and conclusions. You may also include possible implications of your research and future work you see connected with your findings. Your abstract should be a single paragraph, double-spaced. Your abstract should be between 150 and 250 words</w:t>
      </w: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A02C1E" w:rsidP="008E6A4C">
      <w:pPr>
        <w:jc w:val="center"/>
        <w:rPr>
          <w:sz w:val="24"/>
          <w:szCs w:val="24"/>
        </w:rPr>
      </w:pPr>
      <w:r>
        <w:rPr>
          <w:sz w:val="24"/>
          <w:szCs w:val="24"/>
        </w:rPr>
        <w:t>My Paper</w:t>
      </w:r>
    </w:p>
    <w:p w:rsidR="00A02C1E" w:rsidRDefault="00FC564B" w:rsidP="00A02C1E">
      <w:pPr>
        <w:ind w:firstLine="720"/>
        <w:rPr>
          <w:sz w:val="24"/>
          <w:szCs w:val="24"/>
        </w:rPr>
      </w:pPr>
      <w:r>
        <w:rPr>
          <w:sz w:val="24"/>
          <w:szCs w:val="24"/>
        </w:rPr>
        <w:t>This is where you start writing you paper. Introduce then support your research!</w:t>
      </w:r>
    </w:p>
    <w:p w:rsidR="00A02C1E" w:rsidRDefault="00A02C1E" w:rsidP="00A02C1E">
      <w:pPr>
        <w:ind w:left="720" w:hanging="720"/>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042180">
      <w:pP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A02C1E">
      <w:pP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A02C1E">
      <w:pPr>
        <w:rPr>
          <w:sz w:val="24"/>
          <w:szCs w:val="24"/>
        </w:rPr>
      </w:pPr>
    </w:p>
    <w:p w:rsidR="00A02C1E" w:rsidRDefault="00A02C1E" w:rsidP="00A02C1E">
      <w:pPr>
        <w:jc w:val="center"/>
        <w:rPr>
          <w:sz w:val="24"/>
          <w:szCs w:val="24"/>
        </w:rPr>
      </w:pPr>
      <w:r>
        <w:rPr>
          <w:sz w:val="24"/>
          <w:szCs w:val="24"/>
        </w:rPr>
        <w:t>References</w:t>
      </w:r>
    </w:p>
    <w:p w:rsidR="00A02C1E" w:rsidRPr="00A02C1E" w:rsidRDefault="00A02C1E" w:rsidP="00A02C1E">
      <w:pPr>
        <w:ind w:left="720" w:hanging="720"/>
      </w:pPr>
      <w:r w:rsidRPr="00A02C1E">
        <w:t>Orwell, George (1903–1950). (2006). In J. Merriman &amp; J. Winter (Eds.), Europe Since 1914: Encyclopedia of the Age of War and Reconstruction (Vol. 4, pp. 1935-1937). Detroit, MI: Charles Scribner's Sons. Retrieved from https://link.gale.com/apps/doc/CX3447000669/WHIC?u=ken26415&amp;sid=WHIC&amp;xid=786c2745</w:t>
      </w:r>
    </w:p>
    <w:p w:rsidR="00A02C1E" w:rsidRPr="00A02C1E" w:rsidRDefault="00A02C1E" w:rsidP="00A02C1E">
      <w:pPr>
        <w:ind w:left="720" w:hanging="720"/>
      </w:pPr>
      <w:r w:rsidRPr="00A02C1E">
        <w:t xml:space="preserve">Orwell's Nineteen Eighty-Four Portrays Totalitarianism and Mind Control, 1949. (2014). In Historic World Events. Detroit, MI: Gale. Retrieved from </w:t>
      </w:r>
      <w:hyperlink r:id="rId7" w:history="1">
        <w:r w:rsidRPr="00A02C1E">
          <w:rPr>
            <w:rStyle w:val="Hyperlink"/>
          </w:rPr>
          <w:t>https://link.gale.com/apps/doc/BT2359070567/WHIC?u=ken26415&amp;sid=WHIC&amp;xid=92563367</w:t>
        </w:r>
      </w:hyperlink>
    </w:p>
    <w:p w:rsidR="00A02C1E" w:rsidRPr="00A02C1E" w:rsidRDefault="00A02C1E" w:rsidP="00A02C1E">
      <w:pPr>
        <w:ind w:left="720" w:hanging="720"/>
      </w:pPr>
      <w:r w:rsidRPr="00A02C1E">
        <w:t xml:space="preserve">Within and beyond the ivory tower: worlds without nationalist blinders. (2017). Kritika, 18(1), 1+. Retrieved from </w:t>
      </w:r>
      <w:hyperlink r:id="rId8" w:history="1">
        <w:r w:rsidRPr="00A02C1E">
          <w:rPr>
            <w:rStyle w:val="Hyperlink"/>
          </w:rPr>
          <w:t>https://link.gale.com/apps/doc/A500082979/WHIC?u=ken26415&amp;sid=WHIC&amp;xid=f5989fb9</w:t>
        </w:r>
      </w:hyperlink>
    </w:p>
    <w:p w:rsidR="00A02C1E" w:rsidRDefault="00A02C1E" w:rsidP="00A02C1E">
      <w:pPr>
        <w:ind w:left="720" w:hanging="720"/>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Pr="008E6A4C" w:rsidRDefault="00042180" w:rsidP="008E6A4C">
      <w:pPr>
        <w:jc w:val="center"/>
        <w:rPr>
          <w:sz w:val="24"/>
          <w:szCs w:val="24"/>
        </w:rPr>
      </w:pPr>
    </w:p>
    <w:sectPr w:rsidR="00042180" w:rsidRPr="008E6A4C" w:rsidSect="008E6A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4C" w:rsidRDefault="008E6A4C" w:rsidP="008E6A4C">
      <w:pPr>
        <w:spacing w:line="240" w:lineRule="auto"/>
      </w:pPr>
      <w:r>
        <w:separator/>
      </w:r>
    </w:p>
  </w:endnote>
  <w:endnote w:type="continuationSeparator" w:id="0">
    <w:p w:rsidR="008E6A4C" w:rsidRDefault="008E6A4C" w:rsidP="008E6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99" w:rsidRDefault="00FF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99" w:rsidRDefault="00FF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99" w:rsidRDefault="00FF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4C" w:rsidRDefault="008E6A4C" w:rsidP="008E6A4C">
      <w:pPr>
        <w:spacing w:line="240" w:lineRule="auto"/>
      </w:pPr>
      <w:r>
        <w:separator/>
      </w:r>
    </w:p>
  </w:footnote>
  <w:footnote w:type="continuationSeparator" w:id="0">
    <w:p w:rsidR="008E6A4C" w:rsidRDefault="008E6A4C" w:rsidP="008E6A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99" w:rsidRDefault="00FF4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4C" w:rsidRDefault="00042180" w:rsidP="00042180">
    <w:pPr>
      <w:pStyle w:val="Header"/>
      <w:tabs>
        <w:tab w:val="left" w:pos="9045"/>
      </w:tabs>
    </w:pPr>
    <w:r>
      <w:t>MY PAPER</w:t>
    </w:r>
    <w:r>
      <w:tab/>
    </w:r>
    <w:r>
      <w:tab/>
    </w:r>
    <w:r>
      <w:fldChar w:fldCharType="begin"/>
    </w:r>
    <w:r>
      <w:instrText xml:space="preserve"> PAGE   \* MERGEFORMAT </w:instrText>
    </w:r>
    <w:r>
      <w:fldChar w:fldCharType="separate"/>
    </w:r>
    <w:r w:rsidR="00FF4099">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4C" w:rsidRDefault="008E6A4C">
    <w:pPr>
      <w:pStyle w:val="Header"/>
    </w:pPr>
    <w:r>
      <w:t xml:space="preserve">Running Head: </w:t>
    </w:r>
    <w:r w:rsidR="00FF4099">
      <w:t>George Orwell</w:t>
    </w:r>
    <w:bookmarkStart w:id="0" w:name="_GoBack"/>
    <w:bookmarkEnd w:id="0"/>
    <w:r>
      <w:tab/>
    </w:r>
    <w:r>
      <w:tab/>
    </w:r>
    <w:r>
      <w:fldChar w:fldCharType="begin"/>
    </w:r>
    <w:r>
      <w:instrText xml:space="preserve"> PAGE   \* MERGEFORMAT </w:instrText>
    </w:r>
    <w:r>
      <w:fldChar w:fldCharType="separate"/>
    </w:r>
    <w:r w:rsidR="00FF4099">
      <w:rPr>
        <w:noProof/>
      </w:rPr>
      <w:t>1</w:t>
    </w:r>
    <w:r>
      <w:rPr>
        <w:noProof/>
      </w:rPr>
      <w:fldChar w:fldCharType="end"/>
    </w:r>
  </w:p>
  <w:p w:rsidR="008E6A4C" w:rsidRDefault="008E6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4C"/>
    <w:rsid w:val="00042180"/>
    <w:rsid w:val="00294460"/>
    <w:rsid w:val="0038759A"/>
    <w:rsid w:val="003C415C"/>
    <w:rsid w:val="00441EEC"/>
    <w:rsid w:val="006438D4"/>
    <w:rsid w:val="008E6A4C"/>
    <w:rsid w:val="008F2FF2"/>
    <w:rsid w:val="00A02C1E"/>
    <w:rsid w:val="00B660CE"/>
    <w:rsid w:val="00BC1197"/>
    <w:rsid w:val="00D13DC2"/>
    <w:rsid w:val="00FC564B"/>
    <w:rsid w:val="00FF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81E2"/>
  <w15:chartTrackingRefBased/>
  <w15:docId w15:val="{22F60AF0-40D6-4D7F-BC82-0857B148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C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DC2"/>
    <w:pPr>
      <w:spacing w:line="240" w:lineRule="auto"/>
    </w:pPr>
    <w:rPr>
      <w:rFonts w:ascii="Times New Roman" w:hAnsi="Times New Roman"/>
      <w:sz w:val="24"/>
    </w:rPr>
  </w:style>
  <w:style w:type="paragraph" w:styleId="Header">
    <w:name w:val="header"/>
    <w:basedOn w:val="Normal"/>
    <w:link w:val="HeaderChar"/>
    <w:uiPriority w:val="99"/>
    <w:unhideWhenUsed/>
    <w:rsid w:val="008E6A4C"/>
    <w:pPr>
      <w:tabs>
        <w:tab w:val="center" w:pos="4680"/>
        <w:tab w:val="right" w:pos="9360"/>
      </w:tabs>
      <w:spacing w:line="240" w:lineRule="auto"/>
    </w:pPr>
  </w:style>
  <w:style w:type="character" w:customStyle="1" w:styleId="HeaderChar">
    <w:name w:val="Header Char"/>
    <w:basedOn w:val="DefaultParagraphFont"/>
    <w:link w:val="Header"/>
    <w:uiPriority w:val="99"/>
    <w:rsid w:val="008E6A4C"/>
    <w:rPr>
      <w:rFonts w:ascii="Times New Roman" w:hAnsi="Times New Roman"/>
    </w:rPr>
  </w:style>
  <w:style w:type="paragraph" w:styleId="Footer">
    <w:name w:val="footer"/>
    <w:basedOn w:val="Normal"/>
    <w:link w:val="FooterChar"/>
    <w:uiPriority w:val="99"/>
    <w:unhideWhenUsed/>
    <w:rsid w:val="008E6A4C"/>
    <w:pPr>
      <w:tabs>
        <w:tab w:val="center" w:pos="4680"/>
        <w:tab w:val="right" w:pos="9360"/>
      </w:tabs>
      <w:spacing w:line="240" w:lineRule="auto"/>
    </w:pPr>
  </w:style>
  <w:style w:type="character" w:customStyle="1" w:styleId="FooterChar">
    <w:name w:val="Footer Char"/>
    <w:basedOn w:val="DefaultParagraphFont"/>
    <w:link w:val="Footer"/>
    <w:uiPriority w:val="99"/>
    <w:rsid w:val="008E6A4C"/>
    <w:rPr>
      <w:rFonts w:ascii="Times New Roman" w:hAnsi="Times New Roman"/>
    </w:rPr>
  </w:style>
  <w:style w:type="character" w:styleId="Hyperlink">
    <w:name w:val="Hyperlink"/>
    <w:basedOn w:val="DefaultParagraphFont"/>
    <w:uiPriority w:val="99"/>
    <w:unhideWhenUsed/>
    <w:rsid w:val="00B66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gale.com/apps/doc/A500082979/WHIC?u=ken26415&amp;sid=WHIC&amp;xid=f5989fb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nk.gale.com/apps/doc/BT2359070567/WHIC?u=ken26415&amp;sid=WHIC&amp;xid=925633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5535-D8DF-4C4C-A8B1-E7481C93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Gann</dc:creator>
  <cp:keywords/>
  <dc:description/>
  <cp:lastModifiedBy>Jill Gann</cp:lastModifiedBy>
  <cp:revision>4</cp:revision>
  <cp:lastPrinted>2019-11-05T02:51:00Z</cp:lastPrinted>
  <dcterms:created xsi:type="dcterms:W3CDTF">2019-11-05T02:51:00Z</dcterms:created>
  <dcterms:modified xsi:type="dcterms:W3CDTF">2019-11-05T03:00:00Z</dcterms:modified>
</cp:coreProperties>
</file>